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2857" w14:textId="77777777" w:rsidR="000E646A" w:rsidRDefault="005100E6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  <w:r>
        <w:rPr>
          <w:rFonts w:ascii="Calibri" w:hAnsi="Calibri"/>
          <w:b/>
          <w:bCs/>
          <w:noProof/>
          <w:color w:val="222222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D54FA22" wp14:editId="000CCDEF">
            <wp:simplePos x="0" y="0"/>
            <wp:positionH relativeFrom="column">
              <wp:posOffset>2490470</wp:posOffset>
            </wp:positionH>
            <wp:positionV relativeFrom="paragraph">
              <wp:posOffset>-276225</wp:posOffset>
            </wp:positionV>
            <wp:extent cx="464185" cy="465455"/>
            <wp:effectExtent l="19050" t="0" r="0" b="0"/>
            <wp:wrapTight wrapText="bothSides">
              <wp:wrapPolygon edited="0">
                <wp:start x="-886" y="0"/>
                <wp:lineTo x="-886" y="20333"/>
                <wp:lineTo x="21275" y="20333"/>
                <wp:lineTo x="21275" y="0"/>
                <wp:lineTo x="-886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545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78F">
        <w:rPr>
          <w:rFonts w:ascii="Calibri" w:hAnsi="Calibri"/>
          <w:b/>
          <w:bCs/>
          <w:noProof/>
          <w:color w:val="222222"/>
          <w:sz w:val="22"/>
          <w:szCs w:val="22"/>
        </w:rPr>
        <w:pict w14:anchorId="06450C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9pt;margin-top:16.3pt;width:233.1pt;height:100.9pt;z-index:251658240;mso-position-horizontal-relative:text;mso-position-vertical-relative:text" filled="f" stroked="f">
            <v:textbox style="mso-next-textbox:#_x0000_s1026">
              <w:txbxContent>
                <w:p w14:paraId="22038A23" w14:textId="77777777" w:rsidR="000E646A" w:rsidRPr="005A7C0E" w:rsidRDefault="000E646A" w:rsidP="000E646A">
                  <w:pPr>
                    <w:jc w:val="center"/>
                    <w:rPr>
                      <w:b/>
                    </w:rPr>
                  </w:pPr>
                  <w:r w:rsidRPr="005A7C0E">
                    <w:rPr>
                      <w:b/>
                    </w:rPr>
                    <w:t>ΕΛΛΗΝΙΚΗ ΔΗΜΟΚΡΑΤΙΑ</w:t>
                  </w:r>
                </w:p>
                <w:p w14:paraId="7CD72092" w14:textId="102A9619" w:rsidR="000E646A" w:rsidRPr="005A7C0E" w:rsidRDefault="000E646A" w:rsidP="000E646A">
                  <w:pPr>
                    <w:jc w:val="center"/>
                    <w:rPr>
                      <w:b/>
                    </w:rPr>
                  </w:pPr>
                  <w:r w:rsidRPr="005A7C0E">
                    <w:rPr>
                      <w:b/>
                    </w:rPr>
                    <w:t xml:space="preserve">ΥΠΟΥΡΓΕΙΟ </w:t>
                  </w:r>
                  <w:r>
                    <w:rPr>
                      <w:b/>
                    </w:rPr>
                    <w:t>Π</w:t>
                  </w:r>
                  <w:r w:rsidRPr="005A7C0E">
                    <w:rPr>
                      <w:b/>
                    </w:rPr>
                    <w:t>ΑΙΔΕΙΑΣ</w:t>
                  </w:r>
                  <w:r w:rsidR="00C33C7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ΘΡΗΣΚΕΥΜΑΤΩΝ</w:t>
                  </w:r>
                  <w:r w:rsidR="00791445">
                    <w:rPr>
                      <w:b/>
                    </w:rPr>
                    <w:t xml:space="preserve"> </w:t>
                  </w:r>
                  <w:r w:rsidR="00791445">
                    <w:rPr>
                      <w:b/>
                    </w:rPr>
                    <w:br/>
                    <w:t>ΚΑΙ ΑΘΛΗΤΙΣΜΟΥ</w:t>
                  </w:r>
                </w:p>
                <w:p w14:paraId="64097015" w14:textId="77777777" w:rsidR="000E646A" w:rsidRDefault="00C33C7E" w:rsidP="000E646A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ΠΕΡΙΦΕΡΕΙΑΚΗ ΔΙΕΥΘΥΝΣΗ ΠΡΩΤΟΒΑΘΜΙΑΣ ΚΑΙ ΔΕΥΤΕΡΟΒΑΘΜΙΑΣ ΕΚΠΑΙΔΕΥΣΗΣ ΘΕΣΣΑΛΙΑΣ</w:t>
                  </w:r>
                </w:p>
              </w:txbxContent>
            </v:textbox>
          </v:shape>
        </w:pict>
      </w:r>
    </w:p>
    <w:p w14:paraId="3F927BB4" w14:textId="77777777"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14:paraId="71A08A05" w14:textId="77777777"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14:paraId="36DBD5A8" w14:textId="77777777"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14:paraId="2AA060FA" w14:textId="77777777" w:rsidR="00114BE8" w:rsidRPr="00162A4D" w:rsidRDefault="00114BE8" w:rsidP="00C33C7E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/>
          <w:b/>
          <w:bCs/>
          <w:color w:val="222222"/>
          <w:sz w:val="28"/>
          <w:szCs w:val="28"/>
        </w:rPr>
      </w:pPr>
      <w:r w:rsidRPr="00162A4D">
        <w:rPr>
          <w:rFonts w:ascii="Calibri" w:hAnsi="Calibri"/>
          <w:b/>
          <w:bCs/>
          <w:color w:val="222222"/>
          <w:sz w:val="28"/>
          <w:szCs w:val="28"/>
        </w:rPr>
        <w:t>ΔΕΛΤΙΟ ΤΥΠΟΥ</w:t>
      </w:r>
    </w:p>
    <w:p w14:paraId="5D580758" w14:textId="77777777" w:rsidR="001B352F" w:rsidRDefault="001B352F" w:rsidP="001064D9">
      <w:pPr>
        <w:pStyle w:val="Web"/>
        <w:shd w:val="clear" w:color="auto" w:fill="FFFFFF"/>
        <w:spacing w:before="0" w:beforeAutospacing="0" w:after="120" w:afterAutospacing="0" w:line="353" w:lineRule="atLeast"/>
        <w:ind w:firstLine="720"/>
        <w:jc w:val="center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 xml:space="preserve">ΑΝΑΚΟΙΝΟΠΟΙΗΣΗ </w:t>
      </w:r>
    </w:p>
    <w:p w14:paraId="65B53394" w14:textId="2BEE6A31" w:rsidR="001064D9" w:rsidRDefault="001B352F" w:rsidP="001064D9">
      <w:pPr>
        <w:pStyle w:val="Web"/>
        <w:shd w:val="clear" w:color="auto" w:fill="FFFFFF"/>
        <w:spacing w:before="0" w:beforeAutospacing="0" w:after="120" w:afterAutospacing="0" w:line="353" w:lineRule="atLeast"/>
        <w:ind w:firstLine="720"/>
        <w:jc w:val="center"/>
        <w:rPr>
          <w:rFonts w:ascii="Calibri" w:hAnsi="Calibri"/>
          <w:color w:val="222222"/>
        </w:rPr>
      </w:pPr>
      <w:r>
        <w:rPr>
          <w:rFonts w:ascii="Calibri" w:hAnsi="Calibri"/>
          <w:b/>
          <w:bCs/>
          <w:color w:val="222222"/>
        </w:rPr>
        <w:t xml:space="preserve">του </w:t>
      </w:r>
      <w:r w:rsidR="00930BEA">
        <w:rPr>
          <w:rFonts w:ascii="Calibri" w:hAnsi="Calibri"/>
          <w:b/>
          <w:bCs/>
          <w:color w:val="222222"/>
        </w:rPr>
        <w:t>Προσωριν</w:t>
      </w:r>
      <w:r>
        <w:rPr>
          <w:rFonts w:ascii="Calibri" w:hAnsi="Calibri"/>
          <w:b/>
          <w:bCs/>
          <w:color w:val="222222"/>
        </w:rPr>
        <w:t>ού</w:t>
      </w:r>
      <w:r w:rsidR="00346776">
        <w:rPr>
          <w:rFonts w:ascii="Calibri" w:hAnsi="Calibri"/>
          <w:b/>
          <w:bCs/>
          <w:color w:val="222222"/>
        </w:rPr>
        <w:t xml:space="preserve"> </w:t>
      </w:r>
      <w:r w:rsidR="00C33C7E">
        <w:rPr>
          <w:rFonts w:ascii="Calibri" w:hAnsi="Calibri"/>
          <w:b/>
          <w:bCs/>
          <w:color w:val="222222"/>
        </w:rPr>
        <w:t xml:space="preserve">Πίνακα </w:t>
      </w:r>
      <w:r w:rsidR="00930BEA">
        <w:rPr>
          <w:rFonts w:ascii="Calibri" w:hAnsi="Calibri"/>
          <w:b/>
          <w:bCs/>
          <w:color w:val="222222"/>
        </w:rPr>
        <w:t>Μοριοδότησης Υποψηφίων</w:t>
      </w:r>
      <w:r w:rsidR="001064D9" w:rsidRPr="001064D9">
        <w:rPr>
          <w:rFonts w:ascii="Calibri" w:hAnsi="Calibri"/>
          <w:color w:val="222222"/>
        </w:rPr>
        <w:t xml:space="preserve"> </w:t>
      </w:r>
    </w:p>
    <w:p w14:paraId="7388B005" w14:textId="77777777" w:rsidR="00C875DF" w:rsidRDefault="001064D9" w:rsidP="00732EAD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/>
          <w:b/>
          <w:bCs/>
          <w:color w:val="222222"/>
        </w:rPr>
      </w:pPr>
      <w:r w:rsidRPr="001064D9">
        <w:rPr>
          <w:rFonts w:ascii="Calibri" w:hAnsi="Calibri"/>
          <w:b/>
          <w:bCs/>
          <w:color w:val="222222"/>
        </w:rPr>
        <w:t>Συντονιστών ΠΔΕ και Υπευθύνων ΔΔΕ για τη Μαθητεία</w:t>
      </w:r>
    </w:p>
    <w:p w14:paraId="5DD5A84D" w14:textId="77777777" w:rsidR="001064D9" w:rsidRPr="001064D9" w:rsidRDefault="001064D9" w:rsidP="00732EAD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/>
          <w:b/>
          <w:bCs/>
          <w:color w:val="222222"/>
        </w:rPr>
      </w:pPr>
    </w:p>
    <w:p w14:paraId="68A66ECF" w14:textId="16CA8A43" w:rsidR="00930BEA" w:rsidRDefault="00CC40D1" w:rsidP="00AF7B5F">
      <w:pPr>
        <w:pStyle w:val="Web"/>
        <w:shd w:val="clear" w:color="auto" w:fill="FFFFFF"/>
        <w:spacing w:before="0" w:beforeAutospacing="0" w:after="353" w:afterAutospacing="0" w:line="35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Η Περιφερειακή Διεύθυνση </w:t>
      </w:r>
      <w:r w:rsidR="006A0807">
        <w:rPr>
          <w:rFonts w:ascii="Calibri" w:hAnsi="Calibri"/>
          <w:color w:val="222222"/>
        </w:rPr>
        <w:t xml:space="preserve">Πρωτοβάθμιας και Δευτεροβάθμιας </w:t>
      </w:r>
      <w:r>
        <w:rPr>
          <w:rFonts w:ascii="Calibri" w:hAnsi="Calibri"/>
          <w:color w:val="222222"/>
        </w:rPr>
        <w:t xml:space="preserve">Εκπαίδευσης Θεσσαλίας </w:t>
      </w:r>
      <w:r w:rsidR="001B352F">
        <w:rPr>
          <w:rFonts w:ascii="Calibri" w:hAnsi="Calibri"/>
          <w:color w:val="222222"/>
        </w:rPr>
        <w:t xml:space="preserve">ανακοινοποιεί </w:t>
      </w:r>
      <w:r w:rsidR="00327B4E">
        <w:rPr>
          <w:rFonts w:ascii="Calibri" w:hAnsi="Calibri"/>
          <w:color w:val="222222"/>
        </w:rPr>
        <w:t xml:space="preserve">τον </w:t>
      </w:r>
      <w:r w:rsidR="00930BEA">
        <w:rPr>
          <w:rFonts w:ascii="Calibri" w:hAnsi="Calibri"/>
          <w:color w:val="222222"/>
        </w:rPr>
        <w:t>Προσωρινό</w:t>
      </w:r>
      <w:r w:rsidR="00346776">
        <w:rPr>
          <w:rFonts w:ascii="Calibri" w:hAnsi="Calibri"/>
          <w:color w:val="222222"/>
        </w:rPr>
        <w:t xml:space="preserve"> </w:t>
      </w:r>
      <w:r w:rsidR="00327B4E">
        <w:rPr>
          <w:rFonts w:ascii="Calibri" w:hAnsi="Calibri"/>
          <w:color w:val="222222"/>
        </w:rPr>
        <w:t>Π</w:t>
      </w:r>
      <w:r w:rsidR="00C33C7E">
        <w:rPr>
          <w:rFonts w:ascii="Calibri" w:hAnsi="Calibri"/>
          <w:color w:val="222222"/>
        </w:rPr>
        <w:t xml:space="preserve">ίνακα </w:t>
      </w:r>
      <w:r w:rsidR="00930BEA">
        <w:rPr>
          <w:rFonts w:ascii="Calibri" w:hAnsi="Calibri"/>
          <w:color w:val="222222"/>
        </w:rPr>
        <w:t>Μοριοδότησης</w:t>
      </w:r>
      <w:r w:rsidR="00C33C7E">
        <w:rPr>
          <w:rFonts w:ascii="Calibri" w:hAnsi="Calibri"/>
          <w:color w:val="222222"/>
        </w:rPr>
        <w:t xml:space="preserve"> από τη διαδικ</w:t>
      </w:r>
      <w:r w:rsidR="00C4258F">
        <w:rPr>
          <w:rFonts w:ascii="Calibri" w:hAnsi="Calibri"/>
          <w:color w:val="222222"/>
        </w:rPr>
        <w:t>ασία επιλογής Συντονιστών Π</w:t>
      </w:r>
      <w:r w:rsidR="00C33C7E">
        <w:rPr>
          <w:rFonts w:ascii="Calibri" w:hAnsi="Calibri"/>
          <w:color w:val="222222"/>
        </w:rPr>
        <w:t xml:space="preserve">ΔΕ </w:t>
      </w:r>
      <w:r w:rsidR="00C4258F">
        <w:rPr>
          <w:rFonts w:ascii="Calibri" w:hAnsi="Calibri"/>
          <w:color w:val="222222"/>
        </w:rPr>
        <w:t>και Υπευθύνων ΔΔΕ για τη Μ</w:t>
      </w:r>
      <w:r w:rsidR="00C33C7E">
        <w:rPr>
          <w:rFonts w:ascii="Calibri" w:hAnsi="Calibri"/>
          <w:color w:val="222222"/>
        </w:rPr>
        <w:t>αθητεία</w:t>
      </w:r>
      <w:r w:rsidR="00346776">
        <w:rPr>
          <w:rFonts w:ascii="Calibri" w:hAnsi="Calibri"/>
          <w:color w:val="222222"/>
        </w:rPr>
        <w:t xml:space="preserve">, μετά από την </w:t>
      </w:r>
      <w:r w:rsidR="00930BEA">
        <w:rPr>
          <w:rFonts w:ascii="Calibri" w:hAnsi="Calibri"/>
          <w:color w:val="222222"/>
        </w:rPr>
        <w:t>ολοκλήρωση του ελέγχου των αιτήσεων</w:t>
      </w:r>
      <w:r w:rsidR="00C91CA7">
        <w:rPr>
          <w:rFonts w:ascii="Calibri" w:hAnsi="Calibri"/>
          <w:color w:val="222222"/>
        </w:rPr>
        <w:t xml:space="preserve"> και</w:t>
      </w:r>
      <w:r w:rsidR="00930BEA">
        <w:rPr>
          <w:rFonts w:ascii="Calibri" w:hAnsi="Calibri"/>
          <w:color w:val="222222"/>
        </w:rPr>
        <w:t xml:space="preserve"> της μοριοδότησης</w:t>
      </w:r>
      <w:r w:rsidR="001B352F">
        <w:rPr>
          <w:rFonts w:ascii="Calibri" w:hAnsi="Calibri"/>
          <w:color w:val="222222"/>
        </w:rPr>
        <w:t xml:space="preserve"> και των συνεντεύξεων.</w:t>
      </w:r>
    </w:p>
    <w:p w14:paraId="53F5D70F" w14:textId="2B770645" w:rsidR="00C875DF" w:rsidRDefault="00930BEA" w:rsidP="00AF7B5F">
      <w:pPr>
        <w:pStyle w:val="Web"/>
        <w:shd w:val="clear" w:color="auto" w:fill="FFFFFF"/>
        <w:spacing w:before="0" w:beforeAutospacing="0" w:after="353" w:afterAutospacing="0" w:line="35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Κατά του προσωρινού Πίνακα Μοριοδότησης μπορεί να ασκηθεί ένσταση μόνο μία φορά ηλεκτρονικά στην ΠΔΕ Θεσσαλίας </w:t>
      </w:r>
      <w:r w:rsidRPr="005100E6">
        <w:rPr>
          <w:rFonts w:ascii="Calibri" w:hAnsi="Calibri"/>
          <w:color w:val="222222"/>
        </w:rPr>
        <w:t>(</w:t>
      </w:r>
      <w:hyperlink r:id="rId6" w:history="1">
        <w:r w:rsidRPr="00A9435D">
          <w:rPr>
            <w:rStyle w:val="-"/>
            <w:rFonts w:ascii="Calibri" w:hAnsi="Calibri"/>
            <w:lang w:val="en-US"/>
          </w:rPr>
          <w:t>mail</w:t>
        </w:r>
        <w:r w:rsidRPr="00A9435D">
          <w:rPr>
            <w:rStyle w:val="-"/>
            <w:rFonts w:ascii="Calibri" w:hAnsi="Calibri"/>
          </w:rPr>
          <w:t>@</w:t>
        </w:r>
        <w:r w:rsidRPr="00A9435D">
          <w:rPr>
            <w:rStyle w:val="-"/>
            <w:rFonts w:ascii="Calibri" w:hAnsi="Calibri"/>
            <w:lang w:val="en-US"/>
          </w:rPr>
          <w:t>thess</w:t>
        </w:r>
        <w:r w:rsidRPr="00A9435D">
          <w:rPr>
            <w:rStyle w:val="-"/>
            <w:rFonts w:ascii="Calibri" w:hAnsi="Calibri"/>
          </w:rPr>
          <w:t>.</w:t>
        </w:r>
        <w:r w:rsidRPr="00A9435D">
          <w:rPr>
            <w:rStyle w:val="-"/>
            <w:rFonts w:ascii="Calibri" w:hAnsi="Calibri"/>
            <w:lang w:val="en-US"/>
          </w:rPr>
          <w:t>pde</w:t>
        </w:r>
        <w:r w:rsidRPr="00A9435D">
          <w:rPr>
            <w:rStyle w:val="-"/>
            <w:rFonts w:ascii="Calibri" w:hAnsi="Calibri"/>
          </w:rPr>
          <w:t>.</w:t>
        </w:r>
        <w:r w:rsidRPr="00A9435D">
          <w:rPr>
            <w:rStyle w:val="-"/>
            <w:rFonts w:ascii="Calibri" w:hAnsi="Calibri"/>
            <w:lang w:val="en-US"/>
          </w:rPr>
          <w:t>sch</w:t>
        </w:r>
        <w:r w:rsidRPr="00A9435D">
          <w:rPr>
            <w:rStyle w:val="-"/>
            <w:rFonts w:ascii="Calibri" w:hAnsi="Calibri"/>
          </w:rPr>
          <w:t>.</w:t>
        </w:r>
        <w:r w:rsidRPr="00A9435D">
          <w:rPr>
            <w:rStyle w:val="-"/>
            <w:rFonts w:ascii="Calibri" w:hAnsi="Calibri"/>
            <w:lang w:val="en-US"/>
          </w:rPr>
          <w:t>gr</w:t>
        </w:r>
      </w:hyperlink>
      <w:r w:rsidRPr="005100E6">
        <w:rPr>
          <w:rFonts w:ascii="Calibri" w:hAnsi="Calibri"/>
          <w:color w:val="222222"/>
        </w:rPr>
        <w:t>)</w:t>
      </w:r>
      <w:r>
        <w:rPr>
          <w:rFonts w:ascii="Calibri" w:hAnsi="Calibri"/>
          <w:color w:val="222222"/>
        </w:rPr>
        <w:t xml:space="preserve"> και εντός αποκλειστικής προθεσμίας τριών (3) ημερών, </w:t>
      </w:r>
      <w:r w:rsidRPr="00BB6D35">
        <w:rPr>
          <w:rFonts w:ascii="Calibri" w:hAnsi="Calibri"/>
          <w:b/>
          <w:bCs/>
          <w:color w:val="222222"/>
        </w:rPr>
        <w:t xml:space="preserve">ήτοι από την </w:t>
      </w:r>
      <w:r w:rsidR="001B352F" w:rsidRPr="00BB6D35">
        <w:rPr>
          <w:rFonts w:ascii="Calibri" w:hAnsi="Calibri"/>
          <w:b/>
          <w:bCs/>
          <w:color w:val="222222"/>
        </w:rPr>
        <w:t>Παρασκευή</w:t>
      </w:r>
      <w:r w:rsidRPr="00BB6D35">
        <w:rPr>
          <w:rFonts w:ascii="Calibri" w:hAnsi="Calibri"/>
          <w:b/>
          <w:bCs/>
          <w:color w:val="222222"/>
        </w:rPr>
        <w:t xml:space="preserve"> </w:t>
      </w:r>
      <w:r w:rsidR="001B352F" w:rsidRPr="00BB6D35">
        <w:rPr>
          <w:rFonts w:ascii="Calibri" w:hAnsi="Calibri"/>
          <w:b/>
          <w:bCs/>
          <w:color w:val="222222"/>
        </w:rPr>
        <w:t>14</w:t>
      </w:r>
      <w:r w:rsidRPr="00BB6D35">
        <w:rPr>
          <w:rFonts w:ascii="Calibri" w:hAnsi="Calibri"/>
          <w:b/>
          <w:bCs/>
          <w:color w:val="222222"/>
        </w:rPr>
        <w:t>/</w:t>
      </w:r>
      <w:r w:rsidR="00CA0420" w:rsidRPr="00BB6D35">
        <w:rPr>
          <w:rFonts w:ascii="Calibri" w:hAnsi="Calibri"/>
          <w:b/>
          <w:bCs/>
          <w:color w:val="222222"/>
        </w:rPr>
        <w:t>07</w:t>
      </w:r>
      <w:r w:rsidRPr="00BB6D35">
        <w:rPr>
          <w:rFonts w:ascii="Calibri" w:hAnsi="Calibri"/>
          <w:b/>
          <w:bCs/>
          <w:color w:val="222222"/>
        </w:rPr>
        <w:t>/202</w:t>
      </w:r>
      <w:r w:rsidR="00CA0420" w:rsidRPr="00BB6D35">
        <w:rPr>
          <w:rFonts w:ascii="Calibri" w:hAnsi="Calibri"/>
          <w:b/>
          <w:bCs/>
          <w:color w:val="222222"/>
        </w:rPr>
        <w:t>3</w:t>
      </w:r>
      <w:r w:rsidRPr="00BB6D35">
        <w:rPr>
          <w:rFonts w:ascii="Calibri" w:hAnsi="Calibri"/>
          <w:b/>
          <w:bCs/>
          <w:color w:val="222222"/>
        </w:rPr>
        <w:t xml:space="preserve"> μέχρι</w:t>
      </w:r>
      <w:r w:rsidR="00CA0420" w:rsidRPr="00BB6D35">
        <w:rPr>
          <w:rFonts w:ascii="Calibri" w:hAnsi="Calibri"/>
          <w:b/>
          <w:bCs/>
          <w:color w:val="222222"/>
        </w:rPr>
        <w:t xml:space="preserve"> </w:t>
      </w:r>
      <w:r w:rsidRPr="00BB6D35">
        <w:rPr>
          <w:rFonts w:ascii="Calibri" w:hAnsi="Calibri"/>
          <w:b/>
          <w:bCs/>
          <w:color w:val="222222"/>
        </w:rPr>
        <w:t xml:space="preserve">και την </w:t>
      </w:r>
      <w:r w:rsidR="001B352F" w:rsidRPr="00BB6D35">
        <w:rPr>
          <w:rFonts w:ascii="Calibri" w:hAnsi="Calibri"/>
          <w:b/>
          <w:bCs/>
          <w:color w:val="222222"/>
        </w:rPr>
        <w:t xml:space="preserve">Τρίτη </w:t>
      </w:r>
      <w:r w:rsidR="00CA0420" w:rsidRPr="00BB6D35">
        <w:rPr>
          <w:rFonts w:ascii="Calibri" w:hAnsi="Calibri"/>
          <w:b/>
          <w:bCs/>
          <w:color w:val="222222"/>
        </w:rPr>
        <w:t>1</w:t>
      </w:r>
      <w:r w:rsidR="001B352F" w:rsidRPr="00BB6D35">
        <w:rPr>
          <w:rFonts w:ascii="Calibri" w:hAnsi="Calibri"/>
          <w:b/>
          <w:bCs/>
          <w:color w:val="222222"/>
        </w:rPr>
        <w:t>8</w:t>
      </w:r>
      <w:r w:rsidRPr="00BB6D35">
        <w:rPr>
          <w:rFonts w:ascii="Calibri" w:hAnsi="Calibri"/>
          <w:b/>
          <w:bCs/>
          <w:color w:val="222222"/>
        </w:rPr>
        <w:t>/</w:t>
      </w:r>
      <w:r w:rsidR="00CA0420" w:rsidRPr="00BB6D35">
        <w:rPr>
          <w:rFonts w:ascii="Calibri" w:hAnsi="Calibri"/>
          <w:b/>
          <w:bCs/>
          <w:color w:val="222222"/>
        </w:rPr>
        <w:t>07</w:t>
      </w:r>
      <w:r w:rsidRPr="00BB6D35">
        <w:rPr>
          <w:rFonts w:ascii="Calibri" w:hAnsi="Calibri"/>
          <w:b/>
          <w:bCs/>
          <w:color w:val="222222"/>
        </w:rPr>
        <w:t>/202</w:t>
      </w:r>
      <w:r w:rsidR="00CA0420" w:rsidRPr="00BB6D35">
        <w:rPr>
          <w:rFonts w:ascii="Calibri" w:hAnsi="Calibri"/>
          <w:b/>
          <w:bCs/>
          <w:color w:val="222222"/>
        </w:rPr>
        <w:t>3</w:t>
      </w:r>
      <w:r>
        <w:rPr>
          <w:rFonts w:ascii="Calibri" w:hAnsi="Calibri"/>
          <w:color w:val="222222"/>
        </w:rPr>
        <w:t>.</w:t>
      </w:r>
    </w:p>
    <w:p w14:paraId="19484ED1" w14:textId="77777777" w:rsidR="005100E6" w:rsidRDefault="005100E6" w:rsidP="00327B4E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</w:p>
    <w:p w14:paraId="06045EC7" w14:textId="4CB52B98" w:rsidR="00327B4E" w:rsidRDefault="00346776" w:rsidP="00327B4E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Λάρισα, </w:t>
      </w:r>
      <w:r w:rsidR="00E4174D">
        <w:rPr>
          <w:rFonts w:ascii="Calibri" w:hAnsi="Calibri"/>
          <w:color w:val="222222"/>
        </w:rPr>
        <w:t>1</w:t>
      </w:r>
      <w:r w:rsidR="00B3178F">
        <w:rPr>
          <w:rFonts w:ascii="Calibri" w:hAnsi="Calibri"/>
          <w:color w:val="222222"/>
        </w:rPr>
        <w:t>3</w:t>
      </w:r>
      <w:r w:rsidR="00930BEA">
        <w:rPr>
          <w:rFonts w:ascii="Calibri" w:hAnsi="Calibri"/>
          <w:color w:val="222222"/>
        </w:rPr>
        <w:t>/</w:t>
      </w:r>
      <w:r w:rsidR="00E4174D">
        <w:rPr>
          <w:rFonts w:ascii="Calibri" w:hAnsi="Calibri"/>
          <w:color w:val="222222"/>
        </w:rPr>
        <w:t>07</w:t>
      </w:r>
      <w:r w:rsidR="00327B4E">
        <w:rPr>
          <w:rFonts w:ascii="Calibri" w:hAnsi="Calibri"/>
          <w:color w:val="222222"/>
        </w:rPr>
        <w:t>/202</w:t>
      </w:r>
      <w:r w:rsidR="00E4174D">
        <w:rPr>
          <w:rFonts w:ascii="Calibri" w:hAnsi="Calibri"/>
          <w:color w:val="222222"/>
        </w:rPr>
        <w:t>3</w:t>
      </w:r>
    </w:p>
    <w:p w14:paraId="70B4AA44" w14:textId="5C348D00" w:rsidR="005100E6" w:rsidRDefault="00E4174D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Ο</w:t>
      </w:r>
      <w:r w:rsidR="005100E6">
        <w:rPr>
          <w:rFonts w:ascii="Calibri" w:hAnsi="Calibri"/>
          <w:color w:val="222222"/>
        </w:rPr>
        <w:t xml:space="preserve"> Συντον</w:t>
      </w:r>
      <w:r>
        <w:rPr>
          <w:rFonts w:ascii="Calibri" w:hAnsi="Calibri"/>
          <w:color w:val="222222"/>
        </w:rPr>
        <w:t>ιστής</w:t>
      </w:r>
      <w:r w:rsidR="005100E6">
        <w:rPr>
          <w:rFonts w:ascii="Calibri" w:hAnsi="Calibri"/>
          <w:color w:val="222222"/>
        </w:rPr>
        <w:t xml:space="preserve"> Διαδικασίας Μοριοδότησης</w:t>
      </w:r>
    </w:p>
    <w:p w14:paraId="5DF4F8D3" w14:textId="77777777" w:rsidR="00327B4E" w:rsidRPr="00346776" w:rsidRDefault="00327B4E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</w:p>
    <w:p w14:paraId="19FA95E4" w14:textId="30C45498" w:rsidR="005100E6" w:rsidRPr="005100E6" w:rsidRDefault="00E4174D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Χρήστος</w:t>
      </w:r>
      <w:r w:rsidR="005100E6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>Πρασσάς</w:t>
      </w:r>
    </w:p>
    <w:sectPr w:rsidR="005100E6" w:rsidRPr="005100E6" w:rsidSect="00476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51C83"/>
    <w:multiLevelType w:val="hybridMultilevel"/>
    <w:tmpl w:val="A7E22810"/>
    <w:lvl w:ilvl="0" w:tplc="4894A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024E68"/>
    <w:multiLevelType w:val="hybridMultilevel"/>
    <w:tmpl w:val="B24A4542"/>
    <w:lvl w:ilvl="0" w:tplc="28D4B5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3215913">
    <w:abstractNumId w:val="1"/>
  </w:num>
  <w:num w:numId="2" w16cid:durableId="207350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614"/>
    <w:rsid w:val="00046595"/>
    <w:rsid w:val="00083F1D"/>
    <w:rsid w:val="000A3F1D"/>
    <w:rsid w:val="000E646A"/>
    <w:rsid w:val="000E7785"/>
    <w:rsid w:val="001064D9"/>
    <w:rsid w:val="00114BE8"/>
    <w:rsid w:val="00134045"/>
    <w:rsid w:val="00150748"/>
    <w:rsid w:val="00155380"/>
    <w:rsid w:val="00162A4D"/>
    <w:rsid w:val="001B352F"/>
    <w:rsid w:val="0028516E"/>
    <w:rsid w:val="002B4CFD"/>
    <w:rsid w:val="002D2965"/>
    <w:rsid w:val="002E236C"/>
    <w:rsid w:val="00327B4E"/>
    <w:rsid w:val="00346776"/>
    <w:rsid w:val="0044080B"/>
    <w:rsid w:val="00440D0E"/>
    <w:rsid w:val="00476173"/>
    <w:rsid w:val="004D2D22"/>
    <w:rsid w:val="005100E6"/>
    <w:rsid w:val="005B4C53"/>
    <w:rsid w:val="006148FB"/>
    <w:rsid w:val="00616333"/>
    <w:rsid w:val="00621286"/>
    <w:rsid w:val="00656350"/>
    <w:rsid w:val="0069753A"/>
    <w:rsid w:val="006A0807"/>
    <w:rsid w:val="007258FC"/>
    <w:rsid w:val="00732EAD"/>
    <w:rsid w:val="00791445"/>
    <w:rsid w:val="007D61EC"/>
    <w:rsid w:val="007F0EB7"/>
    <w:rsid w:val="007F2202"/>
    <w:rsid w:val="00847C2F"/>
    <w:rsid w:val="008A4DE7"/>
    <w:rsid w:val="008D3614"/>
    <w:rsid w:val="008F005D"/>
    <w:rsid w:val="00930BEA"/>
    <w:rsid w:val="00967696"/>
    <w:rsid w:val="00A56F27"/>
    <w:rsid w:val="00A747D4"/>
    <w:rsid w:val="00A8724C"/>
    <w:rsid w:val="00AA1E65"/>
    <w:rsid w:val="00AD21C6"/>
    <w:rsid w:val="00AF7B5F"/>
    <w:rsid w:val="00B13920"/>
    <w:rsid w:val="00B3178F"/>
    <w:rsid w:val="00BB6D35"/>
    <w:rsid w:val="00C05ED0"/>
    <w:rsid w:val="00C33C7E"/>
    <w:rsid w:val="00C4258F"/>
    <w:rsid w:val="00C875DF"/>
    <w:rsid w:val="00C91CA7"/>
    <w:rsid w:val="00CA0420"/>
    <w:rsid w:val="00CB3842"/>
    <w:rsid w:val="00CC40D1"/>
    <w:rsid w:val="00CF4279"/>
    <w:rsid w:val="00D6565B"/>
    <w:rsid w:val="00DA3F7B"/>
    <w:rsid w:val="00DB4508"/>
    <w:rsid w:val="00DC6789"/>
    <w:rsid w:val="00E008C8"/>
    <w:rsid w:val="00E4174D"/>
    <w:rsid w:val="00EA39C1"/>
    <w:rsid w:val="00F76B8A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E8EBD38"/>
  <w15:docId w15:val="{E1EC37B5-5BBE-4E4A-9EF2-C55CDD1A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1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8D3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3">
    <w:name w:val="Table Grid"/>
    <w:basedOn w:val="a1"/>
    <w:locked/>
    <w:rsid w:val="00CC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10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hess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PRASSAS CHRISTOS</cp:lastModifiedBy>
  <cp:revision>11</cp:revision>
  <cp:lastPrinted>2021-12-16T14:56:00Z</cp:lastPrinted>
  <dcterms:created xsi:type="dcterms:W3CDTF">2021-12-16T14:48:00Z</dcterms:created>
  <dcterms:modified xsi:type="dcterms:W3CDTF">2023-07-12T08:58:00Z</dcterms:modified>
</cp:coreProperties>
</file>